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EDFE99" w14:textId="1C80F133" w:rsidR="00624B55" w:rsidRDefault="00624B55" w:rsidP="00624B55">
      <w:pPr>
        <w:jc w:val="center"/>
        <w:rPr>
          <w:sz w:val="36"/>
          <w:szCs w:val="36"/>
        </w:rPr>
      </w:pPr>
      <w:r w:rsidRPr="00624B55">
        <w:rPr>
          <w:sz w:val="36"/>
          <w:szCs w:val="36"/>
        </w:rPr>
        <w:t>Using My Talents and Skills to Spread My Light</w:t>
      </w:r>
    </w:p>
    <w:p w14:paraId="5B712917" w14:textId="77777777" w:rsidR="00624B55" w:rsidRPr="00624B55" w:rsidRDefault="00624B55" w:rsidP="00624B55">
      <w:pPr>
        <w:jc w:val="center"/>
        <w:rPr>
          <w:sz w:val="36"/>
          <w:szCs w:val="36"/>
        </w:rPr>
      </w:pPr>
    </w:p>
    <w:p w14:paraId="7F51FB51" w14:textId="77C0B508" w:rsidR="00624B55" w:rsidRDefault="00624B55" w:rsidP="00624B55">
      <w:pPr>
        <w:pStyle w:val="Heading2"/>
      </w:pPr>
      <w:r>
        <w:t>Learning by Study and by Faith</w:t>
      </w:r>
    </w:p>
    <w:p w14:paraId="37874303" w14:textId="6427EECB" w:rsidR="00624B55" w:rsidRDefault="00624B55" w:rsidP="00624B55">
      <w:r w:rsidRPr="00624B55">
        <w:t xml:space="preserve">My journey of lifelong learning began with my 1971 BYU graduate school “commencement”—a formative period defined by </w:t>
      </w:r>
      <w:r w:rsidR="00881560">
        <w:t>learning</w:t>
      </w:r>
      <w:r w:rsidRPr="00624B55">
        <w:t xml:space="preserve"> “by study and also by faith” as a self-taught generalist.</w:t>
      </w:r>
    </w:p>
    <w:p w14:paraId="5E9ECB9A" w14:textId="77777777" w:rsidR="00624B55" w:rsidRDefault="00624B55" w:rsidP="00624B55">
      <w:pPr>
        <w:pStyle w:val="Heading2"/>
      </w:pPr>
      <w:r>
        <w:t>Family Resilience and Growth</w:t>
      </w:r>
    </w:p>
    <w:p w14:paraId="2412CD0A" w14:textId="0BF27F0F" w:rsidR="00624B55" w:rsidRDefault="00624B55" w:rsidP="00624B55">
      <w:r w:rsidRPr="00624B55">
        <w:t xml:space="preserve">I have survived the loss of two wives to cancer and raised six children as a single parent. In time, I married Signe, who was also widowed, and together we have </w:t>
      </w:r>
      <w:r w:rsidR="00881560">
        <w:t xml:space="preserve">raised </w:t>
      </w:r>
      <w:r w:rsidRPr="00624B55">
        <w:t>a blended family of 17 children since 1987. Our family has continued to grow, now including 82 grandchildren and 4</w:t>
      </w:r>
      <w:r w:rsidR="00881560">
        <w:t>4</w:t>
      </w:r>
      <w:r w:rsidRPr="00624B55">
        <w:t xml:space="preserve"> great-grandchildren.</w:t>
      </w:r>
    </w:p>
    <w:p w14:paraId="2C5D480D" w14:textId="77777777" w:rsidR="00624B55" w:rsidRDefault="00624B55" w:rsidP="00624B55">
      <w:pPr>
        <w:pStyle w:val="Heading2"/>
      </w:pPr>
      <w:r>
        <w:t>Academic and Professional Service</w:t>
      </w:r>
    </w:p>
    <w:p w14:paraId="064ED93E" w14:textId="3FA743A3" w:rsidR="00624B55" w:rsidRDefault="00624B55" w:rsidP="00624B55">
      <w:r w:rsidRPr="00624B55">
        <w:t xml:space="preserve">At BYU, I taught Book of Mormon classes and supported </w:t>
      </w:r>
      <w:r w:rsidR="00881560">
        <w:t>many</w:t>
      </w:r>
      <w:r w:rsidRPr="00624B55">
        <w:t xml:space="preserve"> students in the BYU library as a ‘Knowledge Navigator,’ assisting them with research and reference. My academic contributions </w:t>
      </w:r>
      <w:r w:rsidR="00881560">
        <w:t>helped</w:t>
      </w:r>
      <w:r w:rsidRPr="00624B55">
        <w:t xml:space="preserve"> Hugh Nibley with his writings for more than 30 years and teaching an Honors class on Nibley’s life and teachings for five years</w:t>
      </w:r>
      <w:r w:rsidR="00F73DA8">
        <w:t>.</w:t>
      </w:r>
    </w:p>
    <w:p w14:paraId="3B051369" w14:textId="77777777" w:rsidR="00624B55" w:rsidRDefault="00624B55" w:rsidP="00624B55">
      <w:pPr>
        <w:pStyle w:val="Heading2"/>
      </w:pPr>
      <w:r>
        <w:t>Community, Faith, and Music</w:t>
      </w:r>
    </w:p>
    <w:p w14:paraId="54B8B546" w14:textId="7F72FA6C" w:rsidR="00624B55" w:rsidRDefault="00624B55" w:rsidP="00624B55">
      <w:r w:rsidRPr="00624B55">
        <w:t xml:space="preserve">My dedication to service includes </w:t>
      </w:r>
      <w:r w:rsidR="00F73DA8">
        <w:t>calling</w:t>
      </w:r>
      <w:r w:rsidRPr="00624B55">
        <w:t>s in bishoprics at Utah Valley State College and the University of Arizona in Tucson. For 18 years, I sang with the Utah Baroque Ensemble. This musical journey included performances in 11 languages and three tours in Europe.</w:t>
      </w:r>
    </w:p>
    <w:p w14:paraId="3939A8CD" w14:textId="77777777" w:rsidR="00624B55" w:rsidRDefault="00624B55" w:rsidP="00624B55">
      <w:pPr>
        <w:pStyle w:val="Heading2"/>
      </w:pPr>
      <w:r>
        <w:t>Writing and Scholarship</w:t>
      </w:r>
    </w:p>
    <w:p w14:paraId="71B220B3" w14:textId="77777777" w:rsidR="00624B55" w:rsidRDefault="00624B55" w:rsidP="00624B55">
      <w:r w:rsidRPr="00624B55">
        <w:t>Throughout my career, I have written, compiled, edited, indexed, and reviewed over 120 publications.</w:t>
      </w:r>
    </w:p>
    <w:p w14:paraId="700BE3E3" w14:textId="77777777" w:rsidR="00624B55" w:rsidRDefault="00624B55" w:rsidP="00624B55">
      <w:pPr>
        <w:pStyle w:val="Heading2"/>
      </w:pPr>
      <w:r>
        <w:t>A Life of Spiritual Adventure</w:t>
      </w:r>
    </w:p>
    <w:p w14:paraId="3A95E043" w14:textId="742950C1" w:rsidR="00624B55" w:rsidRPr="00624B55" w:rsidRDefault="00624B55" w:rsidP="00624B55">
      <w:r w:rsidRPr="00624B55">
        <w:t>These experiences, among many others, have shaped my life as a seeker of spiritual adventure.</w:t>
      </w:r>
    </w:p>
    <w:p w14:paraId="07CCF97B" w14:textId="5422153E" w:rsidR="00624B55" w:rsidRDefault="00624B55"/>
    <w:sectPr w:rsidR="00624B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B55"/>
    <w:rsid w:val="00500599"/>
    <w:rsid w:val="00543BFF"/>
    <w:rsid w:val="00624B55"/>
    <w:rsid w:val="00730A72"/>
    <w:rsid w:val="00881560"/>
    <w:rsid w:val="00F73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3C1108B"/>
  <w15:chartTrackingRefBased/>
  <w15:docId w15:val="{AE21C2D8-673A-994D-A9EB-58C488B50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4B55"/>
  </w:style>
  <w:style w:type="paragraph" w:styleId="Heading1">
    <w:name w:val="heading 1"/>
    <w:basedOn w:val="Normal"/>
    <w:next w:val="Normal"/>
    <w:link w:val="Heading1Char"/>
    <w:uiPriority w:val="9"/>
    <w:qFormat/>
    <w:rsid w:val="00624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24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4B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4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4B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4B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4B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4B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4B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4B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24B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4B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4B5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4B5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4B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4B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4B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4B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4B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4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4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4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4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4B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4B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4B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4B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4B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4B5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Gary Gillum</dc:creator>
  <cp:keywords/>
  <dc:description/>
  <cp:lastModifiedBy>Gary Gillum</cp:lastModifiedBy>
  <cp:revision>3</cp:revision>
  <dcterms:created xsi:type="dcterms:W3CDTF">2025-07-15T19:28:00Z</dcterms:created>
  <dcterms:modified xsi:type="dcterms:W3CDTF">2025-07-18T00:57:00Z</dcterms:modified>
</cp:coreProperties>
</file>