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CA9BBC" w14:textId="77777777" w:rsidR="00855659" w:rsidRPr="00855659" w:rsidRDefault="00855659" w:rsidP="00855659">
      <w:pPr>
        <w:jc w:val="center"/>
        <w:rPr>
          <w:b/>
          <w:bCs/>
          <w:i/>
          <w:iCs/>
        </w:rPr>
      </w:pPr>
      <w:r w:rsidRPr="00855659">
        <w:rPr>
          <w:b/>
          <w:bCs/>
          <w:i/>
          <w:iCs/>
        </w:rPr>
        <w:t>A New Destination for Sofia.</w:t>
      </w:r>
    </w:p>
    <w:p w14:paraId="0326A48B" w14:textId="0382CBA1" w:rsidR="00324E59" w:rsidRDefault="00000000" w:rsidP="00855659">
      <w:r>
        <w:t>Her love for learning had always been her greatest ally, opening doors to opportunities she badly needed to continue supporting her family. At the same time, she navigated the lively rhythm of life in Lima, fueled by the energy of a young woman trying to find herself in the capital. But the city was beginning to feel small. Even with a stable job and an apartment in one of the best neighborhoods, Sofía couldn’t shake a growing emptiness—both professional and emotional.</w:t>
      </w:r>
      <w:r>
        <w:br/>
      </w:r>
      <w:r>
        <w:br/>
        <w:t>As her financial stability became more secure, the possibility of sharing her life with someone seemed increasingly remote. It wasn’t that she lacked opportunities. But none of the men she met reflected the sense of trust and stability she longed for, nor the future she and those around her hoped she would one day reach.</w:t>
      </w:r>
      <w:r>
        <w:br/>
      </w:r>
      <w:r>
        <w:br/>
        <w:t>Now, she wanted something different. She dreamed of starting over in another country. Pursuing graduate studies had become her greatest aspiration—and what better place to do it than abroad? Lima, with its seven million inhabitants, felt like a fishbowl. She yearned for a vaster ocean, a wider stage on which to reimagine her life.</w:t>
      </w:r>
      <w:r>
        <w:br/>
      </w:r>
      <w:r>
        <w:br/>
        <w:t>Europe called to her with its layered history and air of promise. The destination: Paris. Sofía imagined herself lost in narrow cobblestone streets, sipping hot coffee, the smell of fresh bread rising from the corner bakery below her imagined apartment window. She envisioned rainy afternoons by the Seine, a book opened in a café, the world passing by in its endless, elegant rhythm.</w:t>
      </w:r>
      <w:r>
        <w:br/>
      </w:r>
      <w:r>
        <w:br/>
        <w:t>As a first step, she enrolled in French classes at the Alliance Française in Lima, immersing herself in the language of Robespierre and croissants. Every word learned brought her closer to her dream. She adapted quickly—perhaps not just because of the similarities with Spanish, but because her desire to leave was so strong. She felt herself swimming toward a new horizon—academically, personally, and emotionally.</w:t>
      </w:r>
      <w:r>
        <w:br/>
      </w:r>
      <w:r>
        <w:br/>
        <w:t>But destiny had other plans.</w:t>
      </w:r>
      <w:r>
        <w:br/>
      </w:r>
      <w:r>
        <w:br/>
        <w:t>For the past two years, Sofía had been working at an academic institution led by a Mexican American named Carlos Morales. He wasn’t just her boss—he had become a mentor. From their earliest encounters, she admired Carlos’s clarity of purpose. His leadership was steady and generous. He had a gift for simplifying processes, for trusting others with responsibility, and for managing people without controlling them. But above all, it was his human warmth that Sofía valued most.</w:t>
      </w:r>
      <w:r>
        <w:br/>
      </w:r>
      <w:r>
        <w:br/>
        <w:t>One day, while chatting over lunch, she told Carlos about her plans to move to France. He listened attentively and then, with characteristic calm, offered a suggestion she hadn’t expected:</w:t>
      </w:r>
      <w:r>
        <w:br/>
      </w:r>
      <w:r>
        <w:br/>
      </w:r>
      <w:r>
        <w:lastRenderedPageBreak/>
        <w:t>“Sofía, the world is waiting for you. But start with the United States. Once you finish your degree there, all other doors will open.”</w:t>
      </w:r>
      <w:r>
        <w:br/>
      </w:r>
      <w:r>
        <w:br/>
        <w:t>She hadn’t considered that Carlos knew that country better than anyone. His words echoed with a kind of authority that could only come from experience. And they would soon plant a seed of doubt in her carefully constructed Parisian fantasy.</w:t>
      </w:r>
      <w:r>
        <w:br/>
      </w:r>
      <w:r>
        <w:br/>
        <w:t>Carlos had once been a dreamer too. Years ago, he had left Mexico with a scholarship and an overstuffed suitcase. He earned a PhD in chemistry, built a career in U.S. higher education, and now worked to empower other Latin Americans to do the same. He saw in Sofía the same spark of determination—the same need to grow beyond her origins.</w:t>
      </w:r>
      <w:r>
        <w:br/>
      </w:r>
      <w:r>
        <w:br/>
        <w:t>She took his advice to heart. Within weeks, she had exchanged her French lessons for graduate school applications in the U.S. She filled out forms with trembling hands and a racing heart. She had enough savings to cover her first few months abroad, plus her visa and airfare. But she knew she’d need a financial sponsor—someone with a strong bank account to back her application.</w:t>
      </w:r>
      <w:r>
        <w:br/>
      </w:r>
      <w:r>
        <w:br/>
        <w:t>Carlos told her not to worry. He’d find a friend willing to help. All she had to do was finish the paperwork.</w:t>
      </w:r>
      <w:r>
        <w:br/>
      </w:r>
      <w:r>
        <w:br/>
        <w:t>Then one day, she received a call: Carlos’s secretary asked her to bring the sponsorship forms to his office.</w:t>
      </w:r>
      <w:r>
        <w:br/>
      </w:r>
      <w:r>
        <w:br/>
        <w:t>When she arrived, he was waiting for her with a calm, familiar smile.</w:t>
      </w:r>
      <w:r>
        <w:br/>
      </w:r>
      <w:r>
        <w:br/>
        <w:t>“Here are the documents,” Sofía said.</w:t>
      </w:r>
      <w:r>
        <w:br/>
      </w:r>
      <w:r>
        <w:br/>
        <w:t>Carlos took the papers, picked up his pen, and began to sign.</w:t>
      </w:r>
      <w:r>
        <w:br/>
      </w:r>
      <w:r>
        <w:br/>
        <w:t>“No!” she exclaimed, startled. Her voice cracked. Her eyes flooded with tears—the kind that don’t just sting, but cleanse.</w:t>
      </w:r>
      <w:r>
        <w:br/>
      </w:r>
      <w:r>
        <w:br/>
        <w:t>She had never imagined that Carlos and his wife, Ann, would choose to invest in her future so personally, so profoundly.</w:t>
      </w:r>
      <w:r>
        <w:br/>
      </w:r>
      <w:r>
        <w:br/>
        <w:t>It wasn’t just financial support. It was an act of faith. A door opening from one soul to another.</w:t>
      </w:r>
      <w:r>
        <w:br/>
      </w:r>
      <w:r>
        <w:br/>
        <w:t>In that moment, Sofía understood: the Morales had seen something in her she hadn’t fully recognized in herself. And she would not let them down.</w:t>
      </w:r>
    </w:p>
    <w:sectPr w:rsidR="00324E59"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188834557">
    <w:abstractNumId w:val="8"/>
  </w:num>
  <w:num w:numId="2" w16cid:durableId="1891575253">
    <w:abstractNumId w:val="6"/>
  </w:num>
  <w:num w:numId="3" w16cid:durableId="1190752294">
    <w:abstractNumId w:val="5"/>
  </w:num>
  <w:num w:numId="4" w16cid:durableId="1883208698">
    <w:abstractNumId w:val="4"/>
  </w:num>
  <w:num w:numId="5" w16cid:durableId="576864807">
    <w:abstractNumId w:val="7"/>
  </w:num>
  <w:num w:numId="6" w16cid:durableId="1434594526">
    <w:abstractNumId w:val="3"/>
  </w:num>
  <w:num w:numId="7" w16cid:durableId="2080786491">
    <w:abstractNumId w:val="2"/>
  </w:num>
  <w:num w:numId="8" w16cid:durableId="1031610191">
    <w:abstractNumId w:val="1"/>
  </w:num>
  <w:num w:numId="9" w16cid:durableId="12052938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5074B"/>
    <w:rsid w:val="0029639D"/>
    <w:rsid w:val="00324E59"/>
    <w:rsid w:val="00326F90"/>
    <w:rsid w:val="00855659"/>
    <w:rsid w:val="00AA1D8D"/>
    <w:rsid w:val="00B47730"/>
    <w:rsid w:val="00CB0664"/>
    <w:rsid w:val="00CD1CEE"/>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55200DC"/>
  <w14:defaultImageDpi w14:val="300"/>
  <w15:docId w15:val="{51460207-0659-4956-9064-18FEA2590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693</Words>
  <Characters>3956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4640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Aurora Torrejon</cp:lastModifiedBy>
  <cp:revision>2</cp:revision>
  <dcterms:created xsi:type="dcterms:W3CDTF">2013-12-23T23:15:00Z</dcterms:created>
  <dcterms:modified xsi:type="dcterms:W3CDTF">2025-06-29T19:36:00Z</dcterms:modified>
  <cp:category/>
</cp:coreProperties>
</file>